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ind w:left="1440" w:firstLine="0"/>
        <w:jc w:val="left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Cave Springs Camp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-1276348</wp:posOffset>
            </wp:positionH>
            <wp:positionV relativeFrom="paragraph">
              <wp:posOffset>114300</wp:posOffset>
            </wp:positionV>
            <wp:extent cx="832152" cy="827342"/>
            <wp:effectExtent b="0" l="0" r="0" t="0"/>
            <wp:wrapSquare wrapText="bothSides" distB="114300" distT="114300" distL="114300" distR="114300"/>
            <wp:docPr id="1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2152" cy="82734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20" w:lineRule="auto"/>
        <w:ind w:left="1440" w:firstLine="0"/>
        <w:jc w:val="left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School Day Trip Contract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School Name: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bookmarkStart w:colFirst="0" w:colLast="0" w:name="bookmark=id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     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523241</wp:posOffset>
                </wp:positionH>
                <wp:positionV relativeFrom="page">
                  <wp:posOffset>1666876</wp:posOffset>
                </wp:positionV>
                <wp:extent cx="1276350" cy="6409827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16150" y="561750"/>
                          <a:ext cx="1259700" cy="643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BFBFB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Cave Springs Camp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6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6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The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year round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Mission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of Cave Springs Camp is to provide opportunities for personal growth in a natural setting.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20" w:right="6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20" w:right="6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20" w:right="6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20" w:right="6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6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Charitable #: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6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118841 535 RR 0001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20" w:right="6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20" w:right="6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20" w:right="6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20" w:right="6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6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Contact: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6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Lance Wright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6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Program Director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6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12"/>
                                <w:highlight w:val="white"/>
                                <w:vertAlign w:val="baseline"/>
                              </w:rPr>
                              <w:t xml:space="preserve">   director@cavespringscamp.on.ca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12"/>
                                <w:highlight w:val="whit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12"/>
                                <w:highlight w:val="whit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12"/>
                                <w:highlight w:val="whit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12"/>
                                <w:highlight w:val="whit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1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Website: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cavespringscamp.on.ca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Summer Address: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Cave Springs Camp Inc.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4410 Cave Springs Rd.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Beamsville, Ontario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L0R 1B1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905-563-8487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(May - August)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Mailing Address: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Cave Springs Camp Inc.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P.O. Box 115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Jordan Station, Ontario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L0R 1S0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523241</wp:posOffset>
                </wp:positionH>
                <wp:positionV relativeFrom="page">
                  <wp:posOffset>1666876</wp:posOffset>
                </wp:positionV>
                <wp:extent cx="1276350" cy="6409827"/>
                <wp:effectExtent b="0" l="0" r="0" t="0"/>
                <wp:wrapNone/>
                <wp:docPr id="1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0" cy="64098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Trip Date(s):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bookmarkStart w:colFirst="0" w:colLast="0" w:name="bookmark=id.30j0zll" w:id="1"/>
      <w:bookmarkEnd w:id="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     </w:t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Trip Type: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bookmarkStart w:colFirst="0" w:colLast="0" w:name="bookmark=id.1fob9te" w:id="2"/>
      <w:bookmarkEnd w:id="2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   Day  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Arrival Time: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bookmarkStart w:colFirst="0" w:colLast="0" w:name="bookmark=id.3znysh7" w:id="3"/>
      <w:bookmarkEnd w:id="3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     </w:t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Departure Time: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bookmarkStart w:colFirst="0" w:colLast="0" w:name="bookmark=id.2et92p0" w:id="4"/>
      <w:bookmarkEnd w:id="4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Estimated Number of Students Attending: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bookmarkStart w:colFirst="0" w:colLast="0" w:name="bookmark=id.tyjcwt" w:id="5"/>
      <w:bookmarkEnd w:id="5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0D">
      <w:pPr>
        <w:ind w:left="720" w:firstLine="0"/>
        <w:rPr>
          <w:rFonts w:ascii="Calibri" w:cs="Calibri" w:eastAsia="Calibri" w:hAnsi="Calibri"/>
          <w:color w:val="4472c4"/>
        </w:rPr>
      </w:pPr>
      <w:r w:rsidDel="00000000" w:rsidR="00000000" w:rsidRPr="00000000">
        <w:rPr>
          <w:rFonts w:ascii="Calibri" w:cs="Calibri" w:eastAsia="Calibri" w:hAnsi="Calibri"/>
          <w:color w:val="4472c4"/>
          <w:rtl w:val="0"/>
        </w:rPr>
        <w:t xml:space="preserve">Final Attendance Number (to be confirmed by office): </w:t>
      </w:r>
      <w:bookmarkStart w:colFirst="0" w:colLast="0" w:name="bookmark=id.3dy6vkm" w:id="6"/>
      <w:bookmarkEnd w:id="6"/>
      <w:r w:rsidDel="00000000" w:rsidR="00000000" w:rsidRPr="00000000">
        <w:rPr>
          <w:rFonts w:ascii="Calibri" w:cs="Calibri" w:eastAsia="Calibri" w:hAnsi="Calibri"/>
          <w:color w:val="4472c4"/>
          <w:rtl w:val="0"/>
        </w:rPr>
        <w:t xml:space="preserve">     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list the grade level, teacher name, and number of accompanying supervisors for each class that will be in attendance: 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If you require additional space, please feel free to attach a separate document containing the information in the table found below. 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78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5"/>
        <w:gridCol w:w="2593"/>
        <w:gridCol w:w="2606"/>
        <w:tblGridChange w:id="0">
          <w:tblGrid>
            <w:gridCol w:w="2585"/>
            <w:gridCol w:w="2593"/>
            <w:gridCol w:w="260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Grade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Teacher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# of Supervisors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Please list any activities that your school is not approved to participate in: 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See accompanying list of typical activity offerings </w:t>
      </w:r>
    </w:p>
    <w:bookmarkStart w:colFirst="0" w:colLast="0" w:name="bookmark=id.1t3h5sf" w:id="7"/>
    <w:bookmarkEnd w:id="7"/>
    <w:p w:rsidR="00000000" w:rsidDel="00000000" w:rsidP="00000000" w:rsidRDefault="00000000" w:rsidRPr="00000000" w14:paraId="0000002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     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Please list any other considerations that you feel are important for our staff to know ahead of your trip: 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bookmarkStart w:colFirst="0" w:colLast="0" w:name="bookmark=id.4d34og8" w:id="8"/>
      <w:bookmarkEnd w:id="8"/>
      <w:r w:rsidDel="00000000" w:rsidR="00000000" w:rsidRPr="00000000">
        <w:rPr>
          <w:rFonts w:ascii="Calibri" w:cs="Calibri" w:eastAsia="Calibri" w:hAnsi="Calibri"/>
          <w:rtl w:val="0"/>
        </w:rPr>
        <w:t xml:space="preserve">     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Payment 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b w:val="1"/>
          <w:sz w:val="23"/>
          <w:szCs w:val="23"/>
        </w:rPr>
      </w:pPr>
      <w:bookmarkStart w:colFirst="0" w:colLast="0" w:name="_heading=h.26in1rg" w:id="9"/>
      <w:bookmarkEnd w:id="9"/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 A </w:t>
      </w: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deposit cheque 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is required by </w:t>
      </w: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May 1,  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in order to guarantee your spot</w:t>
      </w: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. 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Your deposit amount is: </w:t>
      </w:r>
    </w:p>
    <w:bookmarkStart w:colFirst="0" w:colLast="0" w:name="bookmark=id.lnxbz9" w:id="10"/>
    <w:bookmarkEnd w:id="10"/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☐ $150.00</w:t>
        <w:tab/>
        <w:tab/>
        <w:tab/>
      </w:r>
      <w:bookmarkStart w:colFirst="0" w:colLast="0" w:name="bookmark=id.35nkun2" w:id="11"/>
      <w:bookmarkEnd w:id="11"/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☐ $250.00</w:t>
        <w:tab/>
        <w:tab/>
        <w:tab/>
      </w:r>
      <w:bookmarkStart w:colFirst="0" w:colLast="0" w:name="bookmark=id.1ksv4uv" w:id="12"/>
      <w:bookmarkEnd w:id="12"/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☐ $350.00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     (day trip)</w:t>
        <w:tab/>
        <w:tab/>
        <w:tab/>
        <w:t xml:space="preserve">(single overnight)</w:t>
        <w:tab/>
        <w:tab/>
        <w:t xml:space="preserve">(double overnight)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Deposits can be sent to </w:t>
      </w:r>
    </w:p>
    <w:p w:rsidR="00000000" w:rsidDel="00000000" w:rsidP="00000000" w:rsidRDefault="00000000" w:rsidRPr="00000000" w14:paraId="0000003B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Cave Springs Camp Inc.</w:t>
      </w:r>
    </w:p>
    <w:p w:rsidR="00000000" w:rsidDel="00000000" w:rsidP="00000000" w:rsidRDefault="00000000" w:rsidRPr="00000000" w14:paraId="0000003C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4410 Cave Springs Rd</w:t>
      </w:r>
    </w:p>
    <w:p w:rsidR="00000000" w:rsidDel="00000000" w:rsidP="00000000" w:rsidRDefault="00000000" w:rsidRPr="00000000" w14:paraId="0000003D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Lincoln ON L3JOW3</w:t>
      </w:r>
    </w:p>
    <w:p w:rsidR="00000000" w:rsidDel="00000000" w:rsidP="00000000" w:rsidRDefault="00000000" w:rsidRPr="00000000" w14:paraId="0000003E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Deposits can also be E-transferred to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3"/>
            <w:szCs w:val="23"/>
            <w:u w:val="single"/>
            <w:rtl w:val="0"/>
          </w:rPr>
          <w:t xml:space="preserve">bookkeeper@cavespringscamp.on.ca</w:t>
        </w:r>
      </w:hyperlink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 with a note referencing what school you are sending from.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The remaining balance for your trip will be based on the final number of participants in attendance as confirmed on the day your trip takes place. You will be issued a copy of a final invoice before you leave the site. 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Final payments can be made in one of the following ways: 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Electronic Fund Transfer to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3"/>
            <w:szCs w:val="23"/>
            <w:u w:val="single"/>
            <w:rtl w:val="0"/>
          </w:rPr>
          <w:t xml:space="preserve">bookkeeper@cavespringscamp.on.ca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Cheque made out to Cave Springs Camp Inc. 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Credit Card payment </w:t>
      </w: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(for day of payments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Payment not received within 30 days of trip date will be subject to a 2% penalty per month.</w:t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Please state below your intended method of final payment: </w:t>
      </w:r>
    </w:p>
    <w:p w:rsidR="00000000" w:rsidDel="00000000" w:rsidP="00000000" w:rsidRDefault="00000000" w:rsidRPr="00000000" w14:paraId="0000004B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bookmarkStart w:colFirst="0" w:colLast="0" w:name="bookmark=id.44sinio" w:id="13"/>
    <w:bookmarkEnd w:id="13"/>
    <w:p w:rsidR="00000000" w:rsidDel="00000000" w:rsidP="00000000" w:rsidRDefault="00000000" w:rsidRPr="00000000" w14:paraId="0000004C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☐ EFT</w:t>
        <w:tab/>
        <w:tab/>
      </w:r>
      <w:bookmarkStart w:colFirst="0" w:colLast="0" w:name="bookmark=id.2jxsxqh" w:id="14"/>
      <w:bookmarkEnd w:id="14"/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☐ Cheque</w:t>
        <w:tab/>
      </w:r>
      <w:bookmarkStart w:colFirst="0" w:colLast="0" w:name="bookmark=id.z337ya" w:id="15"/>
      <w:bookmarkEnd w:id="15"/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☐ Credit Card</w:t>
      </w:r>
    </w:p>
    <w:p w:rsidR="00000000" w:rsidDel="00000000" w:rsidP="00000000" w:rsidRDefault="00000000" w:rsidRPr="00000000" w14:paraId="0000004D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Signature of authorized signing authority: ________________________________</w:t>
      </w:r>
    </w:p>
    <w:p w:rsidR="00000000" w:rsidDel="00000000" w:rsidP="00000000" w:rsidRDefault="00000000" w:rsidRPr="00000000" w14:paraId="0000004F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Name &amp; position of authorized signing authority for your group (</w:t>
      </w:r>
      <w:r w:rsidDel="00000000" w:rsidR="00000000" w:rsidRPr="00000000">
        <w:rPr>
          <w:rFonts w:ascii="Calibri" w:cs="Calibri" w:eastAsia="Calibri" w:hAnsi="Calibri"/>
          <w:sz w:val="15"/>
          <w:szCs w:val="15"/>
          <w:rtl w:val="0"/>
        </w:rPr>
        <w:t xml:space="preserve">PLEASE PRINT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):</w:t>
      </w:r>
    </w:p>
    <w:p w:rsidR="00000000" w:rsidDel="00000000" w:rsidP="00000000" w:rsidRDefault="00000000" w:rsidRPr="00000000" w14:paraId="00000051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             (name)                                                             (position)</w:t>
      </w:r>
    </w:p>
    <w:p w:rsidR="00000000" w:rsidDel="00000000" w:rsidP="00000000" w:rsidRDefault="00000000" w:rsidRPr="00000000" w14:paraId="00000054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jc w:val="center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Please complete the above required information and submit your signed contract to </w:t>
      </w:r>
      <w:hyperlink r:id="rId11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3"/>
            <w:szCs w:val="23"/>
            <w:u w:val="single"/>
            <w:rtl w:val="0"/>
          </w:rPr>
          <w:t xml:space="preserve">director@cavespringscamp.on.ca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jc w:val="center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704.0" w:type="dxa"/>
        <w:jc w:val="left"/>
        <w:tblInd w:w="-115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04"/>
        <w:tblGridChange w:id="0">
          <w:tblGrid>
            <w:gridCol w:w="770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right" w:leader="none" w:pos="9360"/>
              </w:tabs>
              <w:rPr>
                <w:rFonts w:ascii="Calibri" w:cs="Calibri" w:eastAsia="Calibri" w:hAnsi="Calibri"/>
                <w:color w:val="4472c4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1"/>
                <w:szCs w:val="21"/>
                <w:rtl w:val="0"/>
              </w:rPr>
              <w:t xml:space="preserve">Office Use Only</w:t>
            </w:r>
          </w:p>
          <w:p w:rsidR="00000000" w:rsidDel="00000000" w:rsidP="00000000" w:rsidRDefault="00000000" w:rsidRPr="00000000" w14:paraId="00000058">
            <w:pPr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right" w:leader="none" w:pos="9360"/>
              </w:tabs>
              <w:rPr>
                <w:rFonts w:ascii="Calibri" w:cs="Calibri" w:eastAsia="Calibri" w:hAnsi="Calibri"/>
                <w:color w:val="4472c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rPr>
                <w:rFonts w:ascii="Calibri" w:cs="Calibri" w:eastAsia="Calibri" w:hAnsi="Calibri"/>
                <w:color w:val="4472c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rtl w:val="0"/>
              </w:rPr>
              <w:t xml:space="preserve">RENTAL APPROVED:______________________________</w:t>
            </w:r>
          </w:p>
          <w:p w:rsidR="00000000" w:rsidDel="00000000" w:rsidP="00000000" w:rsidRDefault="00000000" w:rsidRPr="00000000" w14:paraId="0000005A">
            <w:pPr>
              <w:widowControl w:val="0"/>
              <w:rPr>
                <w:rFonts w:ascii="Calibri" w:cs="Calibri" w:eastAsia="Calibri" w:hAnsi="Calibri"/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rPr>
                <w:rFonts w:ascii="Calibri" w:cs="Calibri" w:eastAsia="Calibri" w:hAnsi="Calibri"/>
                <w:color w:val="4472c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rtl w:val="0"/>
              </w:rPr>
              <w:t xml:space="preserve">DATE:_________________________</w:t>
            </w:r>
          </w:p>
        </w:tc>
      </w:tr>
    </w:tbl>
    <w:p w:rsidR="00000000" w:rsidDel="00000000" w:rsidP="00000000" w:rsidRDefault="00000000" w:rsidRPr="00000000" w14:paraId="0000005C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footerReference r:id="rId12" w:type="default"/>
      <w:footerReference r:id="rId13" w:type="even"/>
      <w:pgSz w:h="15840" w:w="12240" w:orient="portrait"/>
      <w:pgMar w:bottom="851" w:top="851" w:left="3119" w:right="132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-1152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164465</wp:posOffset>
          </wp:positionH>
          <wp:positionV relativeFrom="paragraph">
            <wp:posOffset>0</wp:posOffset>
          </wp:positionV>
          <wp:extent cx="5443855" cy="667385"/>
          <wp:effectExtent b="0" l="0" r="0" t="0"/>
          <wp:wrapSquare wrapText="bothSides" distB="0" distT="0" distL="114300" distR="114300"/>
          <wp:docPr descr="Line_with_trees" id="13" name="image2.png"/>
          <a:graphic>
            <a:graphicData uri="http://schemas.openxmlformats.org/drawingml/2006/picture">
              <pic:pic>
                <pic:nvPicPr>
                  <pic:cNvPr descr="Line_with_trees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43855" cy="66738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0"/>
      <w:spacing w:before="182" w:lineRule="auto"/>
      <w:jc w:val="center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0"/>
      <w:spacing w:before="182" w:lineRule="auto"/>
      <w:jc w:val="center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val="en-US"/>
    </w:rPr>
  </w:style>
  <w:style w:type="paragraph" w:styleId="Heading2">
    <w:name w:val="heading 2"/>
    <w:basedOn w:val="Normal"/>
    <w:next w:val="Normal"/>
    <w:qFormat w:val="1"/>
    <w:pPr>
      <w:keepNext w:val="1"/>
      <w:widowControl w:val="0"/>
      <w:spacing w:before="182" w:line="364" w:lineRule="atLeast"/>
      <w:jc w:val="center"/>
      <w:outlineLvl w:val="1"/>
    </w:pPr>
    <w:rPr>
      <w:snapToGrid w:val="0"/>
      <w:sz w:val="32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semiHidden w:val="1"/>
    <w:rPr>
      <w:color w:val="0000ff"/>
      <w:u w:val="single"/>
    </w:rPr>
  </w:style>
  <w:style w:type="paragraph" w:styleId="BodyText">
    <w:name w:val="Body Text"/>
    <w:basedOn w:val="Normal"/>
    <w:semiHidden w:val="1"/>
    <w:pPr>
      <w:widowControl w:val="0"/>
      <w:spacing w:line="412" w:lineRule="atLeast"/>
    </w:pPr>
    <w:rPr>
      <w:i w:val="1"/>
      <w:snapToGrid w:val="0"/>
      <w:sz w:val="32"/>
      <w:szCs w:val="20"/>
    </w:rPr>
  </w:style>
  <w:style w:type="character" w:styleId="BodyTextChar" w:customStyle="1">
    <w:name w:val="Body Text Char"/>
    <w:rPr>
      <w:i w:val="1"/>
      <w:snapToGrid w:val="0"/>
      <w:sz w:val="32"/>
    </w:rPr>
  </w:style>
  <w:style w:type="character" w:styleId="Heading2Char" w:customStyle="1">
    <w:name w:val="Heading 2 Char"/>
    <w:rPr>
      <w:snapToGrid w:val="0"/>
      <w:sz w:val="32"/>
    </w:rPr>
  </w:style>
  <w:style w:type="paragraph" w:styleId="Header">
    <w:name w:val="header"/>
    <w:basedOn w:val="Normal"/>
    <w:semiHidden w:val="1"/>
    <w:pPr>
      <w:tabs>
        <w:tab w:val="center" w:pos="4680"/>
        <w:tab w:val="right" w:pos="9360"/>
      </w:tabs>
    </w:pPr>
  </w:style>
  <w:style w:type="character" w:styleId="HeaderChar" w:customStyle="1">
    <w:name w:val="Header Char"/>
    <w:rPr>
      <w:sz w:val="24"/>
      <w:szCs w:val="24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styleId="FooterChar" w:customStyle="1">
    <w:name w:val="Footer Char"/>
    <w:uiPriority w:val="99"/>
    <w:rPr>
      <w:sz w:val="24"/>
      <w:szCs w:val="24"/>
    </w:rPr>
  </w:style>
  <w:style w:type="paragraph" w:styleId="BalloonText">
    <w:name w:val="Balloon Text"/>
    <w:basedOn w:val="Normal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0937A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B6636C"/>
    <w:pPr>
      <w:autoSpaceDE w:val="0"/>
      <w:autoSpaceDN w:val="0"/>
      <w:adjustRightInd w:val="0"/>
    </w:pPr>
    <w:rPr>
      <w:rFonts w:ascii="Avenir LT Std 35 Light" w:cs="Avenir LT Std 35 Light" w:hAnsi="Avenir LT Std 35 Light"/>
      <w:color w:val="000000"/>
      <w:sz w:val="24"/>
      <w:szCs w:val="24"/>
      <w:lang w:eastAsia="en-CA"/>
    </w:rPr>
  </w:style>
  <w:style w:type="character" w:styleId="A1" w:customStyle="1">
    <w:name w:val="A1"/>
    <w:uiPriority w:val="99"/>
    <w:rsid w:val="00B6636C"/>
    <w:rPr>
      <w:rFonts w:cs="Avenir LT Std 35 Light"/>
      <w:color w:val="000000"/>
      <w:sz w:val="20"/>
      <w:szCs w:val="20"/>
    </w:rPr>
  </w:style>
  <w:style w:type="character" w:styleId="PageNumber">
    <w:name w:val="page number"/>
    <w:rsid w:val="00F247AA"/>
  </w:style>
  <w:style w:type="character" w:styleId="UnresolvedMention">
    <w:name w:val="Unresolved Mention"/>
    <w:rsid w:val="00F247AA"/>
    <w:rPr>
      <w:color w:val="808080"/>
      <w:shd w:color="auto" w:fill="e6e6e6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director@cavespringscamp.on.ca" TargetMode="External"/><Relationship Id="rId10" Type="http://schemas.openxmlformats.org/officeDocument/2006/relationships/hyperlink" Target="mailto:bookkeeper@cavespringscamp.on.ca" TargetMode="Externa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ookkeeper@cavespringscamp.on.c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QoDnts1j+vsQ7IjguCzIAk108A==">AMUW2mWBDw4YQ96usCLSgFKTqVEu7RExdGO29b/DtUyuQa1TN8oCfcVx6UXruxRql18KUjk5OAu0f8n2+gtOq8AcDC5BsDZLREBOQjHDz0JB0PZuhCnOF2bgftHwLuv3EaPyXwghwLeq72nV4+tM6IEi/Qr6CJ2EP7v/gmTrP0QR7KJfuU45Rsyj4kJFi/6WkhwwfVuxiaxizwsk2debuEE6Sl1YWLaC6vzb59PKhh/VSW7OUt8pRGU56NsFC7y7pr8RoLF46VeN2uLwB/e6x1v43SssgG9nTtgrzSue2E9FAFG1IxV1LPJi3QZctbpHrYFZ4/LML9qOqQfhPlQ2JNJi0KffGulManIKMue8/qfUxIVAsD5RW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2019-03-28T19:17:00Z</dcterms:created>
  <dc:creator>David Wismer</dc:creator>
</cp:coreProperties>
</file>